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401"/>
      </w:tblGrid>
      <w:tr w:rsidR="007963E6" w:rsidRPr="007963E6" w14:paraId="75334341" w14:textId="77777777" w:rsidTr="00801287">
        <w:trPr>
          <w:trHeight w:val="436"/>
        </w:trPr>
        <w:tc>
          <w:tcPr>
            <w:tcW w:w="2881" w:type="dxa"/>
            <w:vMerge w:val="restart"/>
          </w:tcPr>
          <w:p w14:paraId="48AC26B0" w14:textId="77777777" w:rsidR="007B3DA7" w:rsidRPr="007963E6" w:rsidRDefault="007B3DA7" w:rsidP="00801287">
            <w:pPr>
              <w:pStyle w:val="TableParagraph"/>
              <w:rPr>
                <w:rFonts w:ascii="Times New Roman"/>
                <w:sz w:val="20"/>
              </w:rPr>
            </w:pPr>
          </w:p>
          <w:p w14:paraId="0F550695" w14:textId="77777777" w:rsidR="007B3DA7" w:rsidRPr="007963E6" w:rsidRDefault="007B3DA7" w:rsidP="00801287">
            <w:pPr>
              <w:pStyle w:val="TableParagraph"/>
              <w:rPr>
                <w:rFonts w:ascii="Times New Roman"/>
                <w:sz w:val="20"/>
              </w:rPr>
            </w:pPr>
          </w:p>
          <w:p w14:paraId="4BEA3109" w14:textId="77777777" w:rsidR="007B3DA7" w:rsidRPr="007963E6" w:rsidRDefault="007B3DA7" w:rsidP="0080128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267F4DE" w14:textId="77777777" w:rsidR="007B3DA7" w:rsidRPr="007963E6" w:rsidRDefault="007B3DA7" w:rsidP="00801287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7963E6">
              <w:rPr>
                <w:rFonts w:ascii="Times New Roman"/>
                <w:noProof/>
                <w:sz w:val="20"/>
              </w:rPr>
              <w:drawing>
                <wp:inline distT="0" distB="0" distL="0" distR="0" wp14:anchorId="410861BE" wp14:editId="799A8BAA">
                  <wp:extent cx="1543408" cy="709802"/>
                  <wp:effectExtent l="0" t="0" r="0" b="0"/>
                  <wp:docPr id="134474083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40831" name="image1.jpeg" descr="A logo of a university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Borders>
              <w:bottom w:val="nil"/>
            </w:tcBorders>
          </w:tcPr>
          <w:p w14:paraId="1929D73F" w14:textId="77777777" w:rsidR="007B3DA7" w:rsidRPr="007963E6" w:rsidRDefault="007B3DA7" w:rsidP="00801287">
            <w:pPr>
              <w:pStyle w:val="TableParagraph"/>
              <w:spacing w:line="285" w:lineRule="exact"/>
              <w:ind w:left="1325" w:right="1298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>PERKHIDMATAN</w:t>
            </w:r>
            <w:r w:rsidRPr="007963E6">
              <w:rPr>
                <w:b/>
                <w:spacing w:val="-14"/>
                <w:sz w:val="24"/>
              </w:rPr>
              <w:t xml:space="preserve"> </w:t>
            </w:r>
            <w:r w:rsidRPr="007963E6">
              <w:rPr>
                <w:b/>
                <w:sz w:val="24"/>
              </w:rPr>
              <w:t>UTAMA</w:t>
            </w:r>
            <w:r w:rsidRPr="007963E6">
              <w:rPr>
                <w:b/>
                <w:spacing w:val="-1"/>
                <w:sz w:val="24"/>
              </w:rPr>
              <w:t xml:space="preserve"> </w:t>
            </w:r>
            <w:r w:rsidRPr="007963E6">
              <w:rPr>
                <w:b/>
                <w:spacing w:val="-2"/>
                <w:sz w:val="24"/>
              </w:rPr>
              <w:t>SISWAZAH</w:t>
            </w:r>
          </w:p>
        </w:tc>
      </w:tr>
      <w:tr w:rsidR="007963E6" w:rsidRPr="007963E6" w14:paraId="6ADB2AB3" w14:textId="77777777" w:rsidTr="00801287">
        <w:trPr>
          <w:trHeight w:val="419"/>
        </w:trPr>
        <w:tc>
          <w:tcPr>
            <w:tcW w:w="2881" w:type="dxa"/>
            <w:vMerge/>
            <w:tcBorders>
              <w:top w:val="nil"/>
            </w:tcBorders>
          </w:tcPr>
          <w:p w14:paraId="4AA81DBB" w14:textId="77777777" w:rsidR="007B3DA7" w:rsidRPr="007963E6" w:rsidRDefault="007B3DA7" w:rsidP="0080128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2E89785C" w14:textId="77777777" w:rsidR="007B3DA7" w:rsidRPr="007963E6" w:rsidRDefault="007B3DA7" w:rsidP="00801287">
            <w:pPr>
              <w:pStyle w:val="TableParagraph"/>
              <w:spacing w:before="107" w:line="292" w:lineRule="exact"/>
              <w:ind w:left="1324" w:right="1298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>PEJABAT</w:t>
            </w:r>
            <w:r w:rsidRPr="007963E6">
              <w:rPr>
                <w:b/>
                <w:spacing w:val="-4"/>
                <w:sz w:val="24"/>
              </w:rPr>
              <w:t xml:space="preserve"> </w:t>
            </w:r>
            <w:r w:rsidRPr="007963E6">
              <w:rPr>
                <w:b/>
                <w:sz w:val="24"/>
              </w:rPr>
              <w:t>TIMBALAN</w:t>
            </w:r>
            <w:r w:rsidRPr="007963E6">
              <w:rPr>
                <w:b/>
                <w:spacing w:val="-12"/>
                <w:sz w:val="24"/>
              </w:rPr>
              <w:t xml:space="preserve"> </w:t>
            </w:r>
            <w:r w:rsidRPr="007963E6">
              <w:rPr>
                <w:b/>
                <w:sz w:val="24"/>
              </w:rPr>
              <w:t>NAIB</w:t>
            </w:r>
            <w:r w:rsidRPr="007963E6">
              <w:rPr>
                <w:b/>
                <w:spacing w:val="-7"/>
                <w:sz w:val="24"/>
              </w:rPr>
              <w:t xml:space="preserve"> </w:t>
            </w:r>
            <w:r w:rsidRPr="007963E6">
              <w:rPr>
                <w:b/>
                <w:spacing w:val="-2"/>
                <w:sz w:val="24"/>
              </w:rPr>
              <w:t>CANSELOR</w:t>
            </w:r>
          </w:p>
        </w:tc>
      </w:tr>
      <w:tr w:rsidR="007963E6" w:rsidRPr="007963E6" w14:paraId="561C5F0B" w14:textId="77777777" w:rsidTr="00801287">
        <w:trPr>
          <w:trHeight w:val="287"/>
        </w:trPr>
        <w:tc>
          <w:tcPr>
            <w:tcW w:w="2881" w:type="dxa"/>
            <w:vMerge/>
            <w:tcBorders>
              <w:top w:val="nil"/>
            </w:tcBorders>
          </w:tcPr>
          <w:p w14:paraId="75020797" w14:textId="77777777" w:rsidR="007B3DA7" w:rsidRPr="007963E6" w:rsidRDefault="007B3DA7" w:rsidP="0080128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69EA21B7" w14:textId="77777777" w:rsidR="007B3DA7" w:rsidRPr="007963E6" w:rsidRDefault="007B3DA7" w:rsidP="00801287">
            <w:pPr>
              <w:pStyle w:val="TableParagraph"/>
              <w:spacing w:line="267" w:lineRule="exact"/>
              <w:ind w:left="1325" w:right="1298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>(AKADEMIK</w:t>
            </w:r>
            <w:r w:rsidRPr="007963E6">
              <w:rPr>
                <w:b/>
                <w:spacing w:val="-13"/>
                <w:sz w:val="24"/>
              </w:rPr>
              <w:t xml:space="preserve"> </w:t>
            </w:r>
            <w:r w:rsidRPr="007963E6">
              <w:rPr>
                <w:b/>
                <w:sz w:val="24"/>
              </w:rPr>
              <w:t>&amp;</w:t>
            </w:r>
            <w:r w:rsidRPr="007963E6">
              <w:rPr>
                <w:b/>
                <w:spacing w:val="-6"/>
                <w:sz w:val="24"/>
              </w:rPr>
              <w:t xml:space="preserve"> </w:t>
            </w:r>
            <w:r w:rsidRPr="007963E6">
              <w:rPr>
                <w:b/>
                <w:spacing w:val="-2"/>
                <w:sz w:val="24"/>
              </w:rPr>
              <w:t>ANTARABANGSA)</w:t>
            </w:r>
          </w:p>
        </w:tc>
      </w:tr>
      <w:tr w:rsidR="007963E6" w:rsidRPr="007963E6" w14:paraId="3234873A" w14:textId="77777777" w:rsidTr="00D66219">
        <w:trPr>
          <w:trHeight w:val="544"/>
        </w:trPr>
        <w:tc>
          <w:tcPr>
            <w:tcW w:w="2881" w:type="dxa"/>
            <w:vMerge/>
            <w:tcBorders>
              <w:top w:val="nil"/>
            </w:tcBorders>
          </w:tcPr>
          <w:p w14:paraId="1977029D" w14:textId="77777777" w:rsidR="007B3DA7" w:rsidRPr="007963E6" w:rsidRDefault="007B3DA7" w:rsidP="0080128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single" w:sz="6" w:space="0" w:color="000000"/>
            </w:tcBorders>
          </w:tcPr>
          <w:p w14:paraId="05ABFDCE" w14:textId="6348FCC2" w:rsidR="007B3DA7" w:rsidRPr="007963E6" w:rsidRDefault="007B3DA7" w:rsidP="00801287">
            <w:pPr>
              <w:pStyle w:val="TableParagraph"/>
              <w:spacing w:line="268" w:lineRule="exact"/>
              <w:ind w:left="1325" w:right="1298"/>
              <w:jc w:val="center"/>
              <w:rPr>
                <w:sz w:val="24"/>
              </w:rPr>
            </w:pPr>
            <w:r w:rsidRPr="007963E6">
              <w:rPr>
                <w:b/>
                <w:sz w:val="24"/>
              </w:rPr>
              <w:t>Kod</w:t>
            </w:r>
            <w:r w:rsidRPr="007963E6">
              <w:rPr>
                <w:b/>
                <w:spacing w:val="-3"/>
                <w:sz w:val="24"/>
              </w:rPr>
              <w:t xml:space="preserve"> </w:t>
            </w:r>
            <w:r w:rsidRPr="007963E6">
              <w:rPr>
                <w:b/>
                <w:sz w:val="24"/>
              </w:rPr>
              <w:t>Dokumen:</w:t>
            </w:r>
            <w:r w:rsidRPr="007963E6">
              <w:rPr>
                <w:b/>
                <w:spacing w:val="-4"/>
                <w:sz w:val="24"/>
              </w:rPr>
              <w:t xml:space="preserve"> </w:t>
            </w:r>
            <w:r w:rsidRPr="007963E6">
              <w:rPr>
                <w:sz w:val="24"/>
              </w:rPr>
              <w:t>P</w:t>
            </w:r>
            <w:r w:rsidR="00D66219" w:rsidRPr="007963E6">
              <w:rPr>
                <w:sz w:val="24"/>
              </w:rPr>
              <w:t>G</w:t>
            </w:r>
            <w:r w:rsidRPr="007963E6">
              <w:rPr>
                <w:sz w:val="24"/>
              </w:rPr>
              <w:t>/KUR/GS-55</w:t>
            </w:r>
          </w:p>
        </w:tc>
      </w:tr>
      <w:tr w:rsidR="007963E6" w:rsidRPr="007963E6" w14:paraId="40DFF467" w14:textId="77777777" w:rsidTr="00D66219">
        <w:trPr>
          <w:trHeight w:val="281"/>
        </w:trPr>
        <w:tc>
          <w:tcPr>
            <w:tcW w:w="2881" w:type="dxa"/>
            <w:vMerge/>
            <w:tcBorders>
              <w:top w:val="nil"/>
            </w:tcBorders>
          </w:tcPr>
          <w:p w14:paraId="2434892C" w14:textId="77777777" w:rsidR="007B3DA7" w:rsidRPr="007963E6" w:rsidRDefault="007B3DA7" w:rsidP="0080128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0286A150" w14:textId="77777777" w:rsidR="00D66219" w:rsidRPr="007963E6" w:rsidRDefault="00D66219" w:rsidP="00D66219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 xml:space="preserve">BORANG PENGESAHAN SEMAKAN KERTAS CADANGAN </w:t>
            </w:r>
          </w:p>
          <w:p w14:paraId="1A04EC93" w14:textId="1C3D9B97" w:rsidR="00D66219" w:rsidRPr="007963E6" w:rsidRDefault="00D66219" w:rsidP="00D66219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 xml:space="preserve">PENAWARAN PROGRAM AKADEMIK BAHARU / </w:t>
            </w:r>
          </w:p>
          <w:p w14:paraId="4A1E6621" w14:textId="49F49081" w:rsidR="00D66219" w:rsidRPr="007963E6" w:rsidRDefault="00D66219" w:rsidP="00D66219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>SEMAKAN KURIKULUM PROGRAM AKADEMIK</w:t>
            </w:r>
          </w:p>
          <w:p w14:paraId="0E7F334E" w14:textId="1C1E6092" w:rsidR="00D66219" w:rsidRPr="007963E6" w:rsidRDefault="00D66219" w:rsidP="00D66219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7963E6">
              <w:rPr>
                <w:b/>
                <w:sz w:val="24"/>
              </w:rPr>
              <w:t>(BAHAGIAN A - MAKLUMAT DOKUMEN)</w:t>
            </w:r>
          </w:p>
        </w:tc>
      </w:tr>
    </w:tbl>
    <w:p w14:paraId="349D3D2A" w14:textId="77777777" w:rsidR="00877110" w:rsidRPr="007963E6" w:rsidRDefault="00877110" w:rsidP="008563B3">
      <w:pPr>
        <w:rPr>
          <w:b/>
          <w:bCs/>
          <w:color w:val="auto"/>
          <w:lang w:val="ms-MY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95"/>
        <w:gridCol w:w="1785"/>
        <w:gridCol w:w="4999"/>
        <w:gridCol w:w="559"/>
        <w:gridCol w:w="680"/>
        <w:gridCol w:w="829"/>
        <w:gridCol w:w="761"/>
        <w:gridCol w:w="31"/>
      </w:tblGrid>
      <w:tr w:rsidR="007963E6" w:rsidRPr="007963E6" w14:paraId="5D942505" w14:textId="77777777" w:rsidTr="00CC788A">
        <w:trPr>
          <w:gridAfter w:val="1"/>
          <w:wAfter w:w="31" w:type="dxa"/>
          <w:trHeight w:val="1235"/>
        </w:trPr>
        <w:tc>
          <w:tcPr>
            <w:tcW w:w="10459" w:type="dxa"/>
            <w:gridSpan w:val="8"/>
          </w:tcPr>
          <w:p w14:paraId="5A8FBBC0" w14:textId="37863F8E" w:rsidR="005B5702" w:rsidRPr="007963E6" w:rsidRDefault="00A00E7C" w:rsidP="007963E6">
            <w:pPr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 xml:space="preserve">Borang ini adalah untuk kegunaan </w:t>
            </w:r>
            <w:r w:rsidR="00CC788A">
              <w:rPr>
                <w:color w:val="auto"/>
                <w:sz w:val="20"/>
                <w:szCs w:val="20"/>
                <w:lang w:val="ms-MY"/>
              </w:rPr>
              <w:t>pihak Sekolah Pengajian Siswazah (SPS)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 xml:space="preserve"> </w:t>
            </w:r>
            <w:r w:rsidR="000619D4">
              <w:rPr>
                <w:color w:val="auto"/>
                <w:sz w:val="20"/>
                <w:szCs w:val="20"/>
                <w:lang w:val="ms-MY"/>
              </w:rPr>
              <w:t>bagi s</w:t>
            </w:r>
            <w:r w:rsidR="000619D4" w:rsidRPr="007963E6">
              <w:rPr>
                <w:color w:val="auto"/>
                <w:sz w:val="20"/>
                <w:szCs w:val="20"/>
                <w:lang w:val="ms-MY"/>
              </w:rPr>
              <w:t>aringan awal dan pengesahan format dokumen</w:t>
            </w:r>
            <w:r w:rsidR="000619D4">
              <w:rPr>
                <w:color w:val="auto"/>
                <w:sz w:val="20"/>
                <w:szCs w:val="20"/>
                <w:lang w:val="ms-MY"/>
              </w:rPr>
              <w:t xml:space="preserve"> penawaran program akademik baharu / semakan kurikulum program akademik sebelum dimajukan ke Jawatankuasa Kecil Kurikulum Pengajian Siswazah Universiti (JKKKPSU) untuk semakan selanjutnya dengan berpandukan kepada </w:t>
            </w:r>
            <w:r w:rsidR="000619D4" w:rsidRPr="007963E6">
              <w:rPr>
                <w:color w:val="auto"/>
                <w:sz w:val="20"/>
                <w:szCs w:val="20"/>
                <w:lang w:val="ms-MY"/>
              </w:rPr>
              <w:t>Garis Panduan Penyediaan Dokumen Program Pengajian Siswazah (PPDPPS)</w:t>
            </w:r>
            <w:r w:rsidR="00CC788A">
              <w:rPr>
                <w:color w:val="auto"/>
                <w:sz w:val="20"/>
                <w:szCs w:val="20"/>
                <w:lang w:val="ms-MY"/>
              </w:rPr>
              <w:t>.</w:t>
            </w:r>
          </w:p>
          <w:p w14:paraId="4A98A8E5" w14:textId="61BF1F08" w:rsidR="005B5702" w:rsidRPr="007963E6" w:rsidRDefault="005B5702" w:rsidP="007963E6">
            <w:pPr>
              <w:pStyle w:val="ListParagraph"/>
              <w:ind w:left="184"/>
              <w:rPr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3A0FA37F" w14:textId="4BE4BD21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0490" w:type="dxa"/>
            <w:gridSpan w:val="9"/>
            <w:shd w:val="clear" w:color="auto" w:fill="EDEDED" w:themeFill="accent3" w:themeFillTint="33"/>
            <w:vAlign w:val="center"/>
          </w:tcPr>
          <w:p w14:paraId="213874AE" w14:textId="48649A4B" w:rsidR="00167C00" w:rsidRPr="00905A31" w:rsidRDefault="00167C00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BAHAGIAN A: MAKLUMAT DOKUMEN </w:t>
            </w:r>
            <w:r w:rsidR="00552506" w:rsidRPr="00B40178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(diisi oleh Ketua Kumpulan)</w:t>
            </w:r>
          </w:p>
        </w:tc>
      </w:tr>
      <w:tr w:rsidR="007963E6" w:rsidRPr="007963E6" w14:paraId="600FDBC8" w14:textId="0DE0FAF3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631" w:type="dxa"/>
            <w:gridSpan w:val="3"/>
            <w:vAlign w:val="center"/>
          </w:tcPr>
          <w:p w14:paraId="05000D97" w14:textId="4F629719" w:rsidR="00167C00" w:rsidRPr="007963E6" w:rsidRDefault="00167C00" w:rsidP="00167C00">
            <w:pPr>
              <w:ind w:right="-111"/>
              <w:jc w:val="left"/>
              <w:rPr>
                <w:b/>
                <w:bCs/>
                <w:color w:val="auto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Nama Program</w:t>
            </w:r>
            <w:r w:rsidR="00CC788A">
              <w:rPr>
                <w:b/>
                <w:bCs/>
                <w:color w:val="auto"/>
                <w:lang w:val="ms-MY"/>
              </w:rPr>
              <w:t xml:space="preserve"> (BM)</w:t>
            </w:r>
          </w:p>
        </w:tc>
        <w:tc>
          <w:tcPr>
            <w:tcW w:w="7859" w:type="dxa"/>
            <w:gridSpan w:val="6"/>
            <w:vAlign w:val="center"/>
          </w:tcPr>
          <w:p w14:paraId="0B07F78D" w14:textId="77777777" w:rsidR="00167C00" w:rsidRPr="00905A31" w:rsidRDefault="00167C00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CC788A" w:rsidRPr="007963E6" w14:paraId="1EB19CDF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631" w:type="dxa"/>
            <w:gridSpan w:val="3"/>
            <w:vAlign w:val="center"/>
          </w:tcPr>
          <w:p w14:paraId="78E9D02D" w14:textId="1A20C12E" w:rsidR="00CC788A" w:rsidRPr="007963E6" w:rsidRDefault="00CC788A" w:rsidP="00167C00">
            <w:pPr>
              <w:ind w:right="-111"/>
              <w:jc w:val="left"/>
              <w:rPr>
                <w:b/>
                <w:bCs/>
                <w:color w:val="auto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>Nama Program (BI)</w:t>
            </w:r>
          </w:p>
        </w:tc>
        <w:tc>
          <w:tcPr>
            <w:tcW w:w="7859" w:type="dxa"/>
            <w:gridSpan w:val="6"/>
            <w:vAlign w:val="center"/>
          </w:tcPr>
          <w:p w14:paraId="3CE45585" w14:textId="77777777" w:rsidR="00CC788A" w:rsidRPr="00905A31" w:rsidRDefault="00CC788A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31291B7B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631" w:type="dxa"/>
            <w:gridSpan w:val="3"/>
            <w:vAlign w:val="center"/>
          </w:tcPr>
          <w:p w14:paraId="77BAE0E9" w14:textId="24E517F8" w:rsidR="0066548E" w:rsidRPr="007963E6" w:rsidRDefault="0066548E" w:rsidP="00167C00">
            <w:pPr>
              <w:ind w:right="-111"/>
              <w:jc w:val="left"/>
              <w:rPr>
                <w:b/>
                <w:bCs/>
                <w:color w:val="auto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Tarikh Terima</w:t>
            </w:r>
            <w:r w:rsidR="005B5702" w:rsidRPr="007963E6">
              <w:rPr>
                <w:b/>
                <w:bCs/>
                <w:color w:val="auto"/>
                <w:lang w:val="ms-MY"/>
              </w:rPr>
              <w:t xml:space="preserve"> </w:t>
            </w:r>
            <w:r w:rsidR="007963E6">
              <w:rPr>
                <w:b/>
                <w:bCs/>
                <w:color w:val="auto"/>
                <w:lang w:val="ms-MY"/>
              </w:rPr>
              <w:t xml:space="preserve">Dokumen </w:t>
            </w:r>
            <w:r w:rsidR="005B5702" w:rsidRPr="007963E6">
              <w:rPr>
                <w:b/>
                <w:bCs/>
                <w:color w:val="auto"/>
                <w:lang w:val="ms-MY"/>
              </w:rPr>
              <w:t xml:space="preserve">daripada </w:t>
            </w:r>
            <w:r w:rsidR="00CC788A">
              <w:rPr>
                <w:b/>
                <w:bCs/>
                <w:color w:val="auto"/>
                <w:lang w:val="ms-MY"/>
              </w:rPr>
              <w:t>Fakulti</w:t>
            </w:r>
          </w:p>
        </w:tc>
        <w:tc>
          <w:tcPr>
            <w:tcW w:w="7859" w:type="dxa"/>
            <w:gridSpan w:val="6"/>
            <w:vAlign w:val="center"/>
          </w:tcPr>
          <w:p w14:paraId="5753491F" w14:textId="5351E7E2" w:rsidR="0066548E" w:rsidRPr="00905A31" w:rsidRDefault="0066548E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836B42" w:rsidRPr="007963E6" w14:paraId="22269AE1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631" w:type="dxa"/>
            <w:gridSpan w:val="3"/>
            <w:vAlign w:val="center"/>
          </w:tcPr>
          <w:p w14:paraId="531267CE" w14:textId="351BCA86" w:rsidR="00836B42" w:rsidRPr="007963E6" w:rsidRDefault="00836B42" w:rsidP="00167C00">
            <w:pPr>
              <w:ind w:right="-111"/>
              <w:jc w:val="left"/>
              <w:rPr>
                <w:b/>
                <w:bCs/>
                <w:color w:val="auto"/>
                <w:lang w:val="ms-MY"/>
              </w:rPr>
            </w:pPr>
            <w:r>
              <w:rPr>
                <w:b/>
                <w:bCs/>
                <w:color w:val="auto"/>
                <w:lang w:val="ms-MY"/>
              </w:rPr>
              <w:t xml:space="preserve">Bil. &amp; Tarikh Mesyuarat JKKKPSU </w:t>
            </w:r>
          </w:p>
        </w:tc>
        <w:tc>
          <w:tcPr>
            <w:tcW w:w="7859" w:type="dxa"/>
            <w:gridSpan w:val="6"/>
            <w:vAlign w:val="center"/>
          </w:tcPr>
          <w:p w14:paraId="0425331D" w14:textId="77777777" w:rsidR="00836B42" w:rsidRPr="00905A31" w:rsidRDefault="00836B42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6566B53D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10490" w:type="dxa"/>
            <w:gridSpan w:val="9"/>
            <w:shd w:val="clear" w:color="auto" w:fill="EDEDED" w:themeFill="accent3" w:themeFillTint="33"/>
            <w:vAlign w:val="center"/>
          </w:tcPr>
          <w:p w14:paraId="39D1CCC8" w14:textId="4F778791" w:rsidR="00391996" w:rsidRPr="00905A31" w:rsidRDefault="00A56865" w:rsidP="00167C00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FORMAT PENULISAN DOKUMEN</w:t>
            </w:r>
            <w:r w:rsidR="0066548E"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</w:p>
          <w:p w14:paraId="6CE341F8" w14:textId="484BC4DF" w:rsidR="0066548E" w:rsidRPr="00905A31" w:rsidRDefault="0066548E" w:rsidP="00167C00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(sila tandakan </w:t>
            </w:r>
            <w:r w:rsidR="00A657F2" w:rsidRPr="00905A31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</w:rPr>
              <w:t>✓</w:t>
            </w:r>
            <w:r w:rsidR="00A657F2" w:rsidRPr="00905A3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di ruangan ‘Ya’ atau ‘Tidak’</w:t>
            </w:r>
            <w:r w:rsidR="00391996"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berpandukan ketetapan </w:t>
            </w:r>
            <w:r w:rsidR="005B5702"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PPDPPS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)</w:t>
            </w:r>
          </w:p>
        </w:tc>
      </w:tr>
      <w:tr w:rsidR="007963E6" w:rsidRPr="007963E6" w14:paraId="40030792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51" w:type="dxa"/>
            <w:shd w:val="clear" w:color="auto" w:fill="EDEDED" w:themeFill="accent3" w:themeFillTint="33"/>
            <w:vAlign w:val="center"/>
          </w:tcPr>
          <w:p w14:paraId="31C7BEDA" w14:textId="3170CFB2" w:rsidR="0066548E" w:rsidRPr="007963E6" w:rsidRDefault="0066548E" w:rsidP="00391996">
            <w:pPr>
              <w:ind w:left="-120" w:right="-102"/>
              <w:jc w:val="center"/>
              <w:rPr>
                <w:b/>
                <w:bCs/>
                <w:color w:val="auto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No.</w:t>
            </w:r>
          </w:p>
        </w:tc>
        <w:tc>
          <w:tcPr>
            <w:tcW w:w="8418" w:type="dxa"/>
            <w:gridSpan w:val="5"/>
            <w:shd w:val="clear" w:color="auto" w:fill="EDEDED" w:themeFill="accent3" w:themeFillTint="33"/>
            <w:vAlign w:val="center"/>
          </w:tcPr>
          <w:p w14:paraId="56F187A9" w14:textId="17FF4792" w:rsidR="0066548E" w:rsidRPr="00905A31" w:rsidRDefault="00CF5DCE" w:rsidP="0066548E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29" w:type="dxa"/>
            <w:shd w:val="clear" w:color="auto" w:fill="EDEDED" w:themeFill="accent3" w:themeFillTint="33"/>
            <w:vAlign w:val="center"/>
          </w:tcPr>
          <w:p w14:paraId="0AEE4FC4" w14:textId="743589AA" w:rsidR="0066548E" w:rsidRPr="00905A31" w:rsidRDefault="0066548E" w:rsidP="0066548E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792" w:type="dxa"/>
            <w:gridSpan w:val="2"/>
            <w:shd w:val="clear" w:color="auto" w:fill="EDEDED" w:themeFill="accent3" w:themeFillTint="33"/>
            <w:vAlign w:val="center"/>
          </w:tcPr>
          <w:p w14:paraId="2F1E7F36" w14:textId="61907975" w:rsidR="0066548E" w:rsidRPr="00905A31" w:rsidRDefault="0066548E" w:rsidP="0066548E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905A31" w:rsidRPr="007963E6" w14:paraId="25F0849D" w14:textId="77777777" w:rsidTr="0002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490" w:type="dxa"/>
            <w:gridSpan w:val="9"/>
            <w:shd w:val="clear" w:color="auto" w:fill="EDEDED" w:themeFill="accent3" w:themeFillTint="33"/>
            <w:vAlign w:val="center"/>
          </w:tcPr>
          <w:p w14:paraId="56C02FA4" w14:textId="202ADC76" w:rsidR="00905A31" w:rsidRPr="00905A31" w:rsidRDefault="00905A31" w:rsidP="00905A31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Kertas Pembawa</w:t>
            </w:r>
          </w:p>
        </w:tc>
      </w:tr>
      <w:tr w:rsidR="007963E6" w:rsidRPr="007963E6" w14:paraId="7F4A65C3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51" w:type="dxa"/>
            <w:vAlign w:val="center"/>
          </w:tcPr>
          <w:p w14:paraId="1E878F8C" w14:textId="269D13E8" w:rsidR="00832835" w:rsidRPr="007963E6" w:rsidRDefault="005B5702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1</w:t>
            </w:r>
            <w:r w:rsidR="00832835"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8418" w:type="dxa"/>
            <w:gridSpan w:val="5"/>
            <w:vAlign w:val="center"/>
          </w:tcPr>
          <w:p w14:paraId="519AAE72" w14:textId="0189B380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Bagi program yang tertakluk bawah standard program / akreditasi badan profesional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adakah dokumen berkaitan standard / garis panduan akreditasi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turut disertakan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29" w:type="dxa"/>
            <w:vAlign w:val="center"/>
          </w:tcPr>
          <w:p w14:paraId="36233B48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0A61A44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38F6E48A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1" w:type="dxa"/>
          </w:tcPr>
          <w:p w14:paraId="1529A95A" w14:textId="7D2501DE" w:rsidR="00832835" w:rsidRPr="007963E6" w:rsidRDefault="005B5702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2</w:t>
            </w:r>
            <w:r w:rsidR="00832835"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8418" w:type="dxa"/>
            <w:gridSpan w:val="5"/>
            <w:vAlign w:val="center"/>
          </w:tcPr>
          <w:p w14:paraId="7A529ACA" w14:textId="011F0EAF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penulisan keseluruhan menggunakan tulisan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Arial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,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saiz 12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(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isi kandungan utama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) dan/atau sekurang-kurangnya saiz 9 (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jadual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)?</w:t>
            </w:r>
          </w:p>
        </w:tc>
        <w:tc>
          <w:tcPr>
            <w:tcW w:w="829" w:type="dxa"/>
            <w:vAlign w:val="center"/>
          </w:tcPr>
          <w:p w14:paraId="4E0920F5" w14:textId="5CA18863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F422E4B" w14:textId="3BFA34CD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11B83508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51" w:type="dxa"/>
          </w:tcPr>
          <w:p w14:paraId="1843E489" w14:textId="2C8B722F" w:rsidR="00832835" w:rsidRPr="007963E6" w:rsidRDefault="005B5702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3</w:t>
            </w:r>
            <w:r w:rsidR="00832835"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8418" w:type="dxa"/>
            <w:gridSpan w:val="5"/>
            <w:vAlign w:val="center"/>
          </w:tcPr>
          <w:p w14:paraId="7FA30B58" w14:textId="0910C47B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struktur penomboran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dan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tajuk utama kandungan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Kertas Pembawa adalah mengikut format </w:t>
            </w:r>
            <w:r w:rsidR="005B5702"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PPDPPS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29" w:type="dxa"/>
            <w:vAlign w:val="center"/>
          </w:tcPr>
          <w:p w14:paraId="2CF73C49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3D0862D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295B7E1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451" w:type="dxa"/>
          </w:tcPr>
          <w:p w14:paraId="5AE875CC" w14:textId="5E52EAEA" w:rsidR="00832835" w:rsidRPr="007963E6" w:rsidRDefault="005B5702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4</w:t>
            </w:r>
            <w:r w:rsidR="00832835"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8418" w:type="dxa"/>
            <w:gridSpan w:val="5"/>
            <w:vAlign w:val="center"/>
          </w:tcPr>
          <w:p w14:paraId="22FBF677" w14:textId="6C241615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struktur penomboran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dan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sub-tajuk justifikasi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Kertas Pembawa adalah mengikut turutan keutamaan dan format </w:t>
            </w:r>
            <w:r w:rsidR="005B5702"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PPDPPS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?</w:t>
            </w:r>
          </w:p>
        </w:tc>
        <w:tc>
          <w:tcPr>
            <w:tcW w:w="829" w:type="dxa"/>
            <w:vAlign w:val="center"/>
          </w:tcPr>
          <w:p w14:paraId="372B0787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8CC86C9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905A31" w:rsidRPr="007963E6" w14:paraId="461D5AD6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51" w:type="dxa"/>
            <w:vMerge w:val="restart"/>
          </w:tcPr>
          <w:p w14:paraId="541B8768" w14:textId="74F64973" w:rsidR="00905A31" w:rsidRPr="007963E6" w:rsidRDefault="00905A31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5.</w:t>
            </w:r>
          </w:p>
        </w:tc>
        <w:tc>
          <w:tcPr>
            <w:tcW w:w="10039" w:type="dxa"/>
            <w:gridSpan w:val="8"/>
            <w:shd w:val="clear" w:color="auto" w:fill="EDEDED" w:themeFill="accent3" w:themeFillTint="33"/>
          </w:tcPr>
          <w:p w14:paraId="155FAD22" w14:textId="77777777" w:rsidR="00905A31" w:rsidRDefault="00905A31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Adakah dokumen ini merangkumi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Jadual 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dan/atau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Lampiran 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berkaitan 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Maklumat Kurikulum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, seperti berikut:</w:t>
            </w:r>
          </w:p>
          <w:p w14:paraId="0613F151" w14:textId="6FD5F8C7" w:rsidR="00905A31" w:rsidRPr="00905A31" w:rsidRDefault="00905A31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2F66B087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775E76A2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17F4180" w14:textId="149730F4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6784" w:type="dxa"/>
            <w:gridSpan w:val="2"/>
          </w:tcPr>
          <w:p w14:paraId="3EF25BF7" w14:textId="77777777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Pemetaan Objektif Pendidikan Program (PEO) dengan Hasil Pembelajaran Program (PO)</w:t>
            </w:r>
          </w:p>
        </w:tc>
        <w:tc>
          <w:tcPr>
            <w:tcW w:w="559" w:type="dxa"/>
            <w:vAlign w:val="center"/>
          </w:tcPr>
          <w:p w14:paraId="72BEE84C" w14:textId="6FF2333B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7DFA2F51" w14:textId="5EA0192A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01F62A0B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BB7A5F6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61AD9431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0272CB85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08F670FB" w14:textId="5B1B08E5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6784" w:type="dxa"/>
            <w:gridSpan w:val="2"/>
          </w:tcPr>
          <w:p w14:paraId="6719F253" w14:textId="635A06CA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Pemetaan Kluster Hasil Pembelajaran Program MQF2.0 dengan Hasil Pembelajaran Program (PO) </w:t>
            </w:r>
          </w:p>
        </w:tc>
        <w:tc>
          <w:tcPr>
            <w:tcW w:w="559" w:type="dxa"/>
            <w:vAlign w:val="center"/>
          </w:tcPr>
          <w:p w14:paraId="69723D21" w14:textId="645CB4B6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7159017C" w14:textId="0A7FE251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7E9ADAA2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5C27FCD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4F61B58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2A870448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8BBFD2D" w14:textId="727E2202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c</w:t>
            </w:r>
          </w:p>
        </w:tc>
        <w:tc>
          <w:tcPr>
            <w:tcW w:w="6784" w:type="dxa"/>
            <w:gridSpan w:val="2"/>
          </w:tcPr>
          <w:p w14:paraId="7EEC689B" w14:textId="4351215B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Ringkasan Struktur Kurikulum Berdasarkan Keperluan Nomenklatur KPT-MQA / standard program / akreditasi badan profesional</w:t>
            </w:r>
          </w:p>
        </w:tc>
        <w:tc>
          <w:tcPr>
            <w:tcW w:w="559" w:type="dxa"/>
            <w:vAlign w:val="center"/>
          </w:tcPr>
          <w:p w14:paraId="4E760A87" w14:textId="79565C67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217EBF93" w14:textId="77777777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16883EC6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3DCF9A4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19A6694C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757BC384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8088C33" w14:textId="0F009AFA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d</w:t>
            </w:r>
          </w:p>
        </w:tc>
        <w:tc>
          <w:tcPr>
            <w:tcW w:w="6784" w:type="dxa"/>
            <w:gridSpan w:val="2"/>
          </w:tcPr>
          <w:p w14:paraId="316C21F4" w14:textId="77777777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Ringkasan Jumlah Hasil Pembelajaran Program (PO)</w:t>
            </w:r>
          </w:p>
          <w:p w14:paraId="118C3A64" w14:textId="76365C3D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Nota: bagi program yang tiada standard program / akreditasi badan profesional</w:t>
            </w:r>
          </w:p>
          <w:p w14:paraId="43389AF9" w14:textId="2CD83D1B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ATAU</w:t>
            </w:r>
          </w:p>
          <w:p w14:paraId="3E18EBB8" w14:textId="77777777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Ringkasan Jumlah Hasil Pembelajaran Program (PO) mengikut Standard Program dan Pemetaan kepada Hasil Pembelajaran UPM</w:t>
            </w:r>
          </w:p>
          <w:p w14:paraId="6AF75412" w14:textId="35F6431E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Nota: bagi program yang mengikut standard program / akreditasi badan profesional</w:t>
            </w:r>
          </w:p>
        </w:tc>
        <w:tc>
          <w:tcPr>
            <w:tcW w:w="559" w:type="dxa"/>
            <w:vAlign w:val="center"/>
          </w:tcPr>
          <w:p w14:paraId="2D6124AF" w14:textId="53F58B1E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02C92804" w14:textId="77777777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7A10DE24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427103A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3084F961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027827B3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697B40D" w14:textId="785FD6A7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e</w:t>
            </w:r>
          </w:p>
        </w:tc>
        <w:tc>
          <w:tcPr>
            <w:tcW w:w="6784" w:type="dxa"/>
            <w:gridSpan w:val="2"/>
          </w:tcPr>
          <w:p w14:paraId="14E32F25" w14:textId="57587981" w:rsidR="00832835" w:rsidRPr="00905A31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Cadangan Pelan Pengajian</w:t>
            </w:r>
          </w:p>
        </w:tc>
        <w:tc>
          <w:tcPr>
            <w:tcW w:w="559" w:type="dxa"/>
            <w:vAlign w:val="center"/>
          </w:tcPr>
          <w:p w14:paraId="6A944F71" w14:textId="590244EA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56B89A4F" w14:textId="77777777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0304B6FF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6ED167F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13A4EEA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64274E26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2EE0190" w14:textId="39649855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f</w:t>
            </w:r>
          </w:p>
        </w:tc>
        <w:tc>
          <w:tcPr>
            <w:tcW w:w="6784" w:type="dxa"/>
            <w:gridSpan w:val="2"/>
          </w:tcPr>
          <w:p w14:paraId="0FBED186" w14:textId="18D3CFEC" w:rsidR="00832835" w:rsidRPr="00905A31" w:rsidRDefault="00832835" w:rsidP="00832835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Perubahan Struktur Kurikulum Sedia Ada Dengan Struktur Kurikulum Semakan Semula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– 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Kertas Cadangan Semakan Semula</w:t>
            </w:r>
          </w:p>
        </w:tc>
        <w:tc>
          <w:tcPr>
            <w:tcW w:w="559" w:type="dxa"/>
            <w:vAlign w:val="center"/>
          </w:tcPr>
          <w:p w14:paraId="2678BDD9" w14:textId="6C3935C5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01180235" w14:textId="77777777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11194C9A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29C5CE8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7963E6" w:rsidRPr="007963E6" w14:paraId="77413633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225A1443" w14:textId="77777777" w:rsidR="00832835" w:rsidRPr="007963E6" w:rsidRDefault="00832835" w:rsidP="00832835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74C80E07" w14:textId="1BC92FED" w:rsidR="00832835" w:rsidRPr="007963E6" w:rsidRDefault="00832835" w:rsidP="00832835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g</w:t>
            </w:r>
          </w:p>
        </w:tc>
        <w:tc>
          <w:tcPr>
            <w:tcW w:w="6784" w:type="dxa"/>
            <w:gridSpan w:val="2"/>
          </w:tcPr>
          <w:p w14:paraId="70141B11" w14:textId="77777777" w:rsidR="00832835" w:rsidRDefault="00832835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Senarai Kursus Mengikut Komponen</w:t>
            </w:r>
          </w:p>
          <w:p w14:paraId="39CF0B85" w14:textId="0BCC269B" w:rsidR="00905A31" w:rsidRPr="00905A31" w:rsidRDefault="00905A31" w:rsidP="00832835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559" w:type="dxa"/>
            <w:vAlign w:val="center"/>
          </w:tcPr>
          <w:p w14:paraId="56F9B339" w14:textId="7675CA3D" w:rsidR="00832835" w:rsidRPr="00905A31" w:rsidRDefault="00832835" w:rsidP="00832835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445D7D9B" w14:textId="77777777" w:rsidR="00832835" w:rsidRPr="00905A31" w:rsidRDefault="00832835" w:rsidP="00832835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51A86C5D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5520972" w14:textId="77777777" w:rsidR="00832835" w:rsidRPr="00905A31" w:rsidRDefault="00832835" w:rsidP="00832835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54B148A4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shd w:val="clear" w:color="auto" w:fill="EDEDED" w:themeFill="accent3" w:themeFillTint="33"/>
            <w:vAlign w:val="center"/>
          </w:tcPr>
          <w:p w14:paraId="7E133CB2" w14:textId="741E694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b/>
                <w:bCs/>
                <w:color w:val="auto"/>
                <w:lang w:val="ms-MY"/>
              </w:rPr>
              <w:t>No.</w:t>
            </w:r>
          </w:p>
        </w:tc>
        <w:tc>
          <w:tcPr>
            <w:tcW w:w="8418" w:type="dxa"/>
            <w:gridSpan w:val="5"/>
            <w:shd w:val="clear" w:color="auto" w:fill="EDEDED" w:themeFill="accent3" w:themeFillTint="33"/>
            <w:vAlign w:val="center"/>
          </w:tcPr>
          <w:p w14:paraId="5417B290" w14:textId="4DB9ADB9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29" w:type="dxa"/>
            <w:shd w:val="clear" w:color="auto" w:fill="EDEDED" w:themeFill="accent3" w:themeFillTint="33"/>
            <w:vAlign w:val="center"/>
          </w:tcPr>
          <w:p w14:paraId="2C2A2305" w14:textId="674A5F75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Ya</w:t>
            </w:r>
          </w:p>
        </w:tc>
        <w:tc>
          <w:tcPr>
            <w:tcW w:w="792" w:type="dxa"/>
            <w:gridSpan w:val="2"/>
            <w:shd w:val="clear" w:color="auto" w:fill="EDEDED" w:themeFill="accent3" w:themeFillTint="33"/>
            <w:vAlign w:val="center"/>
          </w:tcPr>
          <w:p w14:paraId="678E2F16" w14:textId="2B3CEFC2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Tidak</w:t>
            </w:r>
          </w:p>
        </w:tc>
      </w:tr>
      <w:tr w:rsidR="002B5BDB" w:rsidRPr="007963E6" w14:paraId="38A700CC" w14:textId="77777777" w:rsidTr="00B74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 w:val="restart"/>
            <w:vAlign w:val="center"/>
          </w:tcPr>
          <w:p w14:paraId="3184C64B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4DB80BD4" w14:textId="63521AAD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h</w:t>
            </w:r>
          </w:p>
        </w:tc>
        <w:tc>
          <w:tcPr>
            <w:tcW w:w="6784" w:type="dxa"/>
            <w:gridSpan w:val="2"/>
          </w:tcPr>
          <w:p w14:paraId="28AAA307" w14:textId="5FD63D08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Senarai Perubahan Kursus Mengikut Komponen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– </w:t>
            </w: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Kertas Cadangan Semakan Semula</w:t>
            </w:r>
          </w:p>
        </w:tc>
        <w:tc>
          <w:tcPr>
            <w:tcW w:w="559" w:type="dxa"/>
          </w:tcPr>
          <w:p w14:paraId="353D034F" w14:textId="38F0421C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00B4B748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2FE806DF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35C57F3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00A262C6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6B567A18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F96C9A6" w14:textId="70B4005F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i</w:t>
            </w:r>
          </w:p>
        </w:tc>
        <w:tc>
          <w:tcPr>
            <w:tcW w:w="6784" w:type="dxa"/>
            <w:gridSpan w:val="2"/>
          </w:tcPr>
          <w:p w14:paraId="3335E9E8" w14:textId="7777777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Pemetaan Hasil Pembelajaran Kursus Dengan Domain Hasil Pembelajaran UPM</w:t>
            </w:r>
          </w:p>
          <w:p w14:paraId="37B8A34C" w14:textId="57AAA509" w:rsidR="002B5BDB" w:rsidRPr="00905A31" w:rsidRDefault="002B5BDB" w:rsidP="002B5BDB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Nota: bagi program yang tiada standard program / akreditasi badan profesional</w:t>
            </w:r>
          </w:p>
          <w:p w14:paraId="1BB73AAF" w14:textId="77777777" w:rsidR="002B5BDB" w:rsidRPr="00905A31" w:rsidRDefault="002B5BDB" w:rsidP="002B5BDB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ATAU</w:t>
            </w:r>
          </w:p>
          <w:p w14:paraId="3DC952E2" w14:textId="3BBE19EF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Pemetaan Hasil Pembelajaran Kursus Dengan Hasil Pembelajaran Mengikut Standard Program / Badan Profesional</w:t>
            </w:r>
          </w:p>
          <w:p w14:paraId="06C2EAE8" w14:textId="6F7D79FF" w:rsidR="002B5BDB" w:rsidRPr="00905A31" w:rsidRDefault="002B5BDB" w:rsidP="002B5BDB">
            <w:pPr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Nota: bagi program yang mengikut standard program / akreditasi badan profesional</w:t>
            </w:r>
          </w:p>
        </w:tc>
        <w:tc>
          <w:tcPr>
            <w:tcW w:w="559" w:type="dxa"/>
            <w:vAlign w:val="center"/>
          </w:tcPr>
          <w:p w14:paraId="7EBA74A9" w14:textId="1DC0F576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521A61F1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592C3FC7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1979E58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2D913D9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0E62F6D1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5A36B46" w14:textId="1872C204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j</w:t>
            </w:r>
          </w:p>
        </w:tc>
        <w:tc>
          <w:tcPr>
            <w:tcW w:w="6784" w:type="dxa"/>
            <w:gridSpan w:val="2"/>
            <w:vAlign w:val="center"/>
          </w:tcPr>
          <w:p w14:paraId="69570A82" w14:textId="0589DE76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Pemetaan Kursus Dengan Taksonomi Pembelajaran</w:t>
            </w:r>
          </w:p>
        </w:tc>
        <w:tc>
          <w:tcPr>
            <w:tcW w:w="559" w:type="dxa"/>
            <w:vAlign w:val="center"/>
          </w:tcPr>
          <w:p w14:paraId="4B3B1244" w14:textId="15280187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343889E7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780F3C87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B921088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2387E81F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68D4943D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3E47D841" w14:textId="6D94BC74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k</w:t>
            </w:r>
          </w:p>
        </w:tc>
        <w:tc>
          <w:tcPr>
            <w:tcW w:w="6784" w:type="dxa"/>
            <w:gridSpan w:val="2"/>
            <w:vAlign w:val="center"/>
          </w:tcPr>
          <w:p w14:paraId="65400543" w14:textId="7E0E9490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Jumlah Jam Pembelajaran Pelajar (JJPP)</w:t>
            </w:r>
          </w:p>
        </w:tc>
        <w:tc>
          <w:tcPr>
            <w:tcW w:w="559" w:type="dxa"/>
            <w:vAlign w:val="center"/>
          </w:tcPr>
          <w:p w14:paraId="6416B866" w14:textId="10666435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56AD11D2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48918D4A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2E62E38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0F23A5A2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6CEDEEB6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7EEBBD4A" w14:textId="1DD02984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l</w:t>
            </w:r>
          </w:p>
        </w:tc>
        <w:tc>
          <w:tcPr>
            <w:tcW w:w="6784" w:type="dxa"/>
            <w:gridSpan w:val="2"/>
            <w:vAlign w:val="center"/>
          </w:tcPr>
          <w:p w14:paraId="34C9C5C8" w14:textId="55D56B25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Senarai Kursus Baharu (Baharu Diwujudkan di UPM)</w:t>
            </w:r>
          </w:p>
        </w:tc>
        <w:tc>
          <w:tcPr>
            <w:tcW w:w="559" w:type="dxa"/>
            <w:vAlign w:val="center"/>
          </w:tcPr>
          <w:p w14:paraId="3BB553E9" w14:textId="777C3B23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3660EBB6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3F3F6555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E1F3AE7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6A21FB07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7C3D9F2B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3102131" w14:textId="6AF5577C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m</w:t>
            </w:r>
          </w:p>
        </w:tc>
        <w:tc>
          <w:tcPr>
            <w:tcW w:w="6784" w:type="dxa"/>
            <w:gridSpan w:val="2"/>
            <w:vAlign w:val="center"/>
          </w:tcPr>
          <w:p w14:paraId="7CD63647" w14:textId="612A12E0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Senarai Kursus Sedia Ada Yang Baharu Dimasukkan Ke Dalam Program</w:t>
            </w:r>
          </w:p>
        </w:tc>
        <w:tc>
          <w:tcPr>
            <w:tcW w:w="559" w:type="dxa"/>
            <w:vAlign w:val="center"/>
          </w:tcPr>
          <w:p w14:paraId="40ED4E0F" w14:textId="26230BB2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6AD8707C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0C60397D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28A2E60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013F358A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51" w:type="dxa"/>
            <w:vMerge/>
            <w:vAlign w:val="center"/>
          </w:tcPr>
          <w:p w14:paraId="65A877DC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B0B2AF6" w14:textId="659EF4FF" w:rsidR="002B5BDB" w:rsidRPr="007963E6" w:rsidRDefault="002B5BDB" w:rsidP="002B5BDB">
            <w:pPr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n</w:t>
            </w:r>
          </w:p>
        </w:tc>
        <w:tc>
          <w:tcPr>
            <w:tcW w:w="6784" w:type="dxa"/>
            <w:gridSpan w:val="2"/>
            <w:vAlign w:val="center"/>
          </w:tcPr>
          <w:p w14:paraId="467BD265" w14:textId="1E29D4C6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Senarai Kursus Sedia Ada</w:t>
            </w:r>
          </w:p>
        </w:tc>
        <w:tc>
          <w:tcPr>
            <w:tcW w:w="559" w:type="dxa"/>
            <w:vAlign w:val="center"/>
          </w:tcPr>
          <w:p w14:paraId="17433AEB" w14:textId="45D47D41" w:rsidR="002B5BDB" w:rsidRPr="00905A31" w:rsidRDefault="002B5BDB" w:rsidP="002B5BDB">
            <w:pPr>
              <w:ind w:left="-106" w:right="-115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m/s</w:t>
            </w:r>
          </w:p>
        </w:tc>
        <w:tc>
          <w:tcPr>
            <w:tcW w:w="680" w:type="dxa"/>
            <w:vAlign w:val="center"/>
          </w:tcPr>
          <w:p w14:paraId="09381521" w14:textId="77777777" w:rsidR="002B5BDB" w:rsidRPr="00905A31" w:rsidRDefault="002B5BDB" w:rsidP="002B5BDB">
            <w:pPr>
              <w:ind w:left="-109" w:right="-104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829" w:type="dxa"/>
            <w:vAlign w:val="center"/>
          </w:tcPr>
          <w:p w14:paraId="478F389A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C7B4CD4" w14:textId="77777777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59DB936D" w14:textId="77777777" w:rsidTr="0072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1" w:type="dxa"/>
            <w:vMerge w:val="restart"/>
          </w:tcPr>
          <w:p w14:paraId="121BF713" w14:textId="37C0263A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6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10039" w:type="dxa"/>
            <w:gridSpan w:val="8"/>
            <w:shd w:val="clear" w:color="auto" w:fill="EDEDED" w:themeFill="accent3" w:themeFillTint="33"/>
          </w:tcPr>
          <w:p w14:paraId="34AFDDC5" w14:textId="0C9C73BA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Kertas Cadangan</w:t>
            </w:r>
          </w:p>
        </w:tc>
      </w:tr>
      <w:tr w:rsidR="002B5BDB" w:rsidRPr="007963E6" w14:paraId="02DDDB70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1" w:type="dxa"/>
            <w:vMerge/>
          </w:tcPr>
          <w:p w14:paraId="08A83D42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4CB2559" w14:textId="5E4D703D" w:rsidR="002B5BDB" w:rsidRPr="007963E6" w:rsidRDefault="002B5BDB" w:rsidP="002B5BDB">
            <w:pPr>
              <w:ind w:left="-137" w:right="-104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a</w:t>
            </w:r>
          </w:p>
        </w:tc>
        <w:tc>
          <w:tcPr>
            <w:tcW w:w="8023" w:type="dxa"/>
            <w:gridSpan w:val="4"/>
            <w:vAlign w:val="center"/>
          </w:tcPr>
          <w:p w14:paraId="6FD0D049" w14:textId="77777777" w:rsidR="002B5BDB" w:rsidRPr="00905A31" w:rsidRDefault="002B5BDB" w:rsidP="002B5BDB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Kertas Cadangan Permohonan Program Akademik Baharu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mengikut keperluan format terkini (31 Item)</w:t>
            </w:r>
          </w:p>
          <w:p w14:paraId="76B53199" w14:textId="38D364A0" w:rsidR="002B5BDB" w:rsidRPr="00905A31" w:rsidRDefault="002B5BDB" w:rsidP="002B5BDB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ATAU</w:t>
            </w:r>
          </w:p>
          <w:p w14:paraId="7904D1CB" w14:textId="77777777" w:rsidR="002B5BDB" w:rsidRPr="00905A31" w:rsidRDefault="002B5BDB" w:rsidP="002B5BDB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  <w:p w14:paraId="3942BF8E" w14:textId="4A565FF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Kertas Cadangan Permohonan Semakan Kurikulum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mengikut keperluan format terkini (30 Item)</w:t>
            </w:r>
          </w:p>
        </w:tc>
        <w:tc>
          <w:tcPr>
            <w:tcW w:w="829" w:type="dxa"/>
            <w:vAlign w:val="center"/>
          </w:tcPr>
          <w:p w14:paraId="50BB755D" w14:textId="7777777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2925544" w14:textId="7777777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14054CEE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1" w:type="dxa"/>
            <w:vMerge/>
          </w:tcPr>
          <w:p w14:paraId="08CF5511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4FF26B9" w14:textId="2A64FF09" w:rsidR="002B5BDB" w:rsidRPr="007963E6" w:rsidRDefault="002B5BDB" w:rsidP="002B5BDB">
            <w:pPr>
              <w:ind w:left="-137" w:right="-104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b</w:t>
            </w:r>
          </w:p>
        </w:tc>
        <w:tc>
          <w:tcPr>
            <w:tcW w:w="8023" w:type="dxa"/>
            <w:gridSpan w:val="4"/>
            <w:vAlign w:val="center"/>
          </w:tcPr>
          <w:p w14:paraId="1B7D4DDE" w14:textId="04738FDA" w:rsidR="002B5BDB" w:rsidRPr="00905A31" w:rsidRDefault="002B5BDB" w:rsidP="002B5BDB">
            <w:pPr>
              <w:ind w:right="-104"/>
              <w:jc w:val="left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Penetapan kod NEC adalah tepat </w:t>
            </w:r>
          </w:p>
        </w:tc>
        <w:tc>
          <w:tcPr>
            <w:tcW w:w="829" w:type="dxa"/>
            <w:vAlign w:val="center"/>
          </w:tcPr>
          <w:p w14:paraId="3120FC24" w14:textId="7777777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975B749" w14:textId="77777777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06AAE2A0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1" w:type="dxa"/>
            <w:vMerge w:val="restart"/>
          </w:tcPr>
          <w:p w14:paraId="5A16307B" w14:textId="1FD25B2C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7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10039" w:type="dxa"/>
            <w:gridSpan w:val="8"/>
            <w:vAlign w:val="center"/>
          </w:tcPr>
          <w:p w14:paraId="204EB60D" w14:textId="507BCFC8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Komen / Cadangan Penambahbaikan berkaitan Format Keseluruhan:</w:t>
            </w:r>
          </w:p>
        </w:tc>
      </w:tr>
      <w:tr w:rsidR="002B5BDB" w:rsidRPr="007963E6" w14:paraId="486A4A63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3"/>
        </w:trPr>
        <w:tc>
          <w:tcPr>
            <w:tcW w:w="451" w:type="dxa"/>
            <w:vMerge/>
            <w:vAlign w:val="center"/>
          </w:tcPr>
          <w:p w14:paraId="17820C18" w14:textId="77777777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0039" w:type="dxa"/>
            <w:gridSpan w:val="8"/>
          </w:tcPr>
          <w:p w14:paraId="2FA9541E" w14:textId="2F188466" w:rsidR="002B5BDB" w:rsidRPr="00905A31" w:rsidRDefault="002B5BDB" w:rsidP="002B5BDB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nyatakan komen / cadangan penambahbaikan berkaitan format keseluruhan di ruangan ini, jika ada</w:t>
            </w:r>
          </w:p>
          <w:p w14:paraId="7316AFFC" w14:textId="663653B7" w:rsidR="002B5BDB" w:rsidRPr="00905A31" w:rsidRDefault="002B5BDB" w:rsidP="002B5BDB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2B5BDB" w:rsidRPr="007963E6" w14:paraId="6B187F9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451" w:type="dxa"/>
            <w:vAlign w:val="center"/>
          </w:tcPr>
          <w:p w14:paraId="507DA2A7" w14:textId="0F7BD7ED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8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10039" w:type="dxa"/>
            <w:gridSpan w:val="8"/>
            <w:vAlign w:val="center"/>
          </w:tcPr>
          <w:p w14:paraId="7ED5CCA3" w14:textId="1BC97FC6" w:rsidR="002B5BDB" w:rsidRPr="00905A31" w:rsidRDefault="002B5BDB" w:rsidP="002B5BD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Saringan Awal Format Dokumen              </w:t>
            </w:r>
            <w:sdt>
              <w:sdtPr>
                <w:rPr>
                  <w:rFonts w:cs="Arial"/>
                  <w:b/>
                  <w:bCs/>
                  <w:color w:val="auto"/>
                  <w:sz w:val="20"/>
                  <w:szCs w:val="20"/>
                  <w:lang w:val="ms-MY"/>
                </w:rPr>
                <w:id w:val="16829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A3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ms-MY"/>
                  </w:rPr>
                  <w:t>☐</w:t>
                </w:r>
              </w:sdtContent>
            </w:sdt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Memuaskan</w:t>
            </w:r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                   </w:t>
            </w:r>
            <w:sdt>
              <w:sdtPr>
                <w:rPr>
                  <w:rFonts w:cs="Arial"/>
                  <w:b/>
                  <w:bCs/>
                  <w:color w:val="auto"/>
                  <w:sz w:val="20"/>
                  <w:szCs w:val="20"/>
                  <w:lang w:val="ms-MY"/>
                </w:rPr>
                <w:id w:val="-20213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A31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0"/>
                    <w:szCs w:val="20"/>
                    <w:lang w:val="ms-MY"/>
                  </w:rPr>
                  <w:t>☐</w:t>
                </w:r>
              </w:sdtContent>
            </w:sdt>
            <w:r w:rsidRPr="00905A31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color w:val="auto"/>
                <w:sz w:val="20"/>
                <w:szCs w:val="20"/>
                <w:lang w:val="ms-MY"/>
              </w:rPr>
              <w:t>Tidak Memuaskan</w:t>
            </w:r>
          </w:p>
        </w:tc>
      </w:tr>
      <w:tr w:rsidR="002B5BDB" w:rsidRPr="007963E6" w14:paraId="4E5FEC59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51" w:type="dxa"/>
            <w:vAlign w:val="center"/>
          </w:tcPr>
          <w:p w14:paraId="6CC98DB4" w14:textId="2837CE79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9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10039" w:type="dxa"/>
            <w:gridSpan w:val="8"/>
            <w:vAlign w:val="center"/>
          </w:tcPr>
          <w:p w14:paraId="0B4E1A9F" w14:textId="0F284CAB" w:rsidR="002B5BDB" w:rsidRPr="00905A31" w:rsidRDefault="002B5BDB" w:rsidP="002B5BDB">
            <w:pPr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Keputusan Saringan Awal Format            </w:t>
            </w:r>
            <w:sdt>
              <w:sdtPr>
                <w:rPr>
                  <w:rFonts w:cs="Arial"/>
                  <w:b/>
                  <w:bCs/>
                  <w:noProof/>
                  <w:color w:val="auto"/>
                  <w:sz w:val="20"/>
                  <w:szCs w:val="20"/>
                  <w:lang w:val="ms-MY"/>
                </w:rPr>
                <w:id w:val="18011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A31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auto"/>
                    <w:sz w:val="20"/>
                    <w:szCs w:val="20"/>
                    <w:lang w:val="ms-MY"/>
                  </w:rPr>
                  <w:t>☐</w:t>
                </w:r>
              </w:sdtContent>
            </w:sdt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noProof/>
                <w:color w:val="auto"/>
                <w:sz w:val="20"/>
                <w:szCs w:val="20"/>
                <w:lang w:val="ms-MY"/>
              </w:rPr>
              <w:t>Edaran kepada JKKKPSU</w:t>
            </w: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       </w:t>
            </w:r>
            <w:sdt>
              <w:sdtPr>
                <w:rPr>
                  <w:rFonts w:cs="Arial"/>
                  <w:b/>
                  <w:bCs/>
                  <w:noProof/>
                  <w:color w:val="auto"/>
                  <w:sz w:val="20"/>
                  <w:szCs w:val="20"/>
                  <w:lang w:val="ms-MY"/>
                </w:rPr>
                <w:id w:val="471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5A31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auto"/>
                    <w:sz w:val="20"/>
                    <w:szCs w:val="20"/>
                    <w:lang w:val="ms-MY"/>
                  </w:rPr>
                  <w:t>☐</w:t>
                </w:r>
              </w:sdtContent>
            </w:sdt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 </w:t>
            </w:r>
            <w:r w:rsidRPr="00905A31">
              <w:rPr>
                <w:rFonts w:cs="Arial"/>
                <w:noProof/>
                <w:color w:val="auto"/>
                <w:sz w:val="20"/>
                <w:szCs w:val="20"/>
                <w:lang w:val="ms-MY"/>
              </w:rPr>
              <w:t>Dipulangkan kepada Fakulti</w:t>
            </w:r>
          </w:p>
        </w:tc>
      </w:tr>
      <w:tr w:rsidR="002B5BDB" w:rsidRPr="007963E6" w14:paraId="3D09A9E7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51" w:type="dxa"/>
            <w:vAlign w:val="center"/>
          </w:tcPr>
          <w:p w14:paraId="48BD3E24" w14:textId="26852040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 w:rsidRPr="007963E6">
              <w:rPr>
                <w:color w:val="auto"/>
                <w:sz w:val="20"/>
                <w:szCs w:val="20"/>
                <w:lang w:val="ms-MY"/>
              </w:rPr>
              <w:t>1</w:t>
            </w:r>
            <w:r>
              <w:rPr>
                <w:color w:val="auto"/>
                <w:sz w:val="20"/>
                <w:szCs w:val="20"/>
                <w:lang w:val="ms-MY"/>
              </w:rPr>
              <w:t>0</w:t>
            </w:r>
            <w:r w:rsidRPr="007963E6">
              <w:rPr>
                <w:color w:val="auto"/>
                <w:sz w:val="20"/>
                <w:szCs w:val="20"/>
                <w:lang w:val="ms-MY"/>
              </w:rPr>
              <w:t>.</w:t>
            </w:r>
          </w:p>
        </w:tc>
        <w:tc>
          <w:tcPr>
            <w:tcW w:w="10039" w:type="dxa"/>
            <w:gridSpan w:val="8"/>
            <w:vAlign w:val="center"/>
          </w:tcPr>
          <w:p w14:paraId="1F05D002" w14:textId="04BD0C78" w:rsidR="002B5BDB" w:rsidRPr="00905A31" w:rsidRDefault="002B5BDB" w:rsidP="002B5BDB">
            <w:pPr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Cadangan Tarikh Mesyuarat JKKKPSU:   </w:t>
            </w:r>
          </w:p>
        </w:tc>
      </w:tr>
      <w:tr w:rsidR="002B5BDB" w:rsidRPr="007963E6" w14:paraId="48218E75" w14:textId="77777777" w:rsidTr="00905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51" w:type="dxa"/>
            <w:vAlign w:val="center"/>
          </w:tcPr>
          <w:p w14:paraId="05B622B9" w14:textId="4CFAF40E" w:rsidR="002B5BDB" w:rsidRPr="007963E6" w:rsidRDefault="002B5BDB" w:rsidP="002B5BDB">
            <w:pPr>
              <w:ind w:left="-120" w:right="-102"/>
              <w:jc w:val="center"/>
              <w:rPr>
                <w:color w:val="auto"/>
                <w:sz w:val="20"/>
                <w:szCs w:val="20"/>
                <w:lang w:val="ms-MY"/>
              </w:rPr>
            </w:pPr>
            <w:r>
              <w:rPr>
                <w:color w:val="auto"/>
                <w:sz w:val="20"/>
                <w:szCs w:val="20"/>
                <w:lang w:val="ms-MY"/>
              </w:rPr>
              <w:t>11.</w:t>
            </w:r>
          </w:p>
        </w:tc>
        <w:tc>
          <w:tcPr>
            <w:tcW w:w="10039" w:type="dxa"/>
            <w:gridSpan w:val="8"/>
            <w:vAlign w:val="center"/>
          </w:tcPr>
          <w:p w14:paraId="06027C98" w14:textId="29C9BD90" w:rsidR="002B5BDB" w:rsidRPr="00905A31" w:rsidRDefault="00E05C4F" w:rsidP="00E05C4F">
            <w:pPr>
              <w:spacing w:line="265" w:lineRule="exact"/>
              <w:ind w:right="1178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>Disediakan oleh:</w:t>
            </w:r>
          </w:p>
          <w:p w14:paraId="4A9B03DF" w14:textId="77777777" w:rsidR="002B5BDB" w:rsidRPr="00905A31" w:rsidRDefault="002B5BDB" w:rsidP="002B5BDB">
            <w:pPr>
              <w:spacing w:line="265" w:lineRule="exact"/>
              <w:ind w:left="1630" w:right="1178"/>
              <w:jc w:val="center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1FF431D1" w14:textId="77777777" w:rsidR="002B5BDB" w:rsidRPr="00905A31" w:rsidRDefault="002B5BDB" w:rsidP="002B5BDB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______________________                                                        ______________________                                                        </w:t>
            </w:r>
          </w:p>
          <w:p w14:paraId="00C13802" w14:textId="3818AF33" w:rsidR="002B5BDB" w:rsidRPr="00905A31" w:rsidRDefault="002B5BDB" w:rsidP="002B5BDB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Tandangan dan cop rasmi                                                                         Tarikh </w:t>
            </w:r>
          </w:p>
          <w:p w14:paraId="53730232" w14:textId="77777777" w:rsidR="002B5BDB" w:rsidRPr="00905A31" w:rsidRDefault="002B5BDB" w:rsidP="002B5BDB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6B24B38E" w14:textId="77777777" w:rsidR="002B5BDB" w:rsidRPr="00905A31" w:rsidRDefault="002B5BDB" w:rsidP="002B5BDB">
            <w:pPr>
              <w:spacing w:line="265" w:lineRule="exact"/>
              <w:ind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375EBA65" w14:textId="2506CC76" w:rsidR="002B5BDB" w:rsidRPr="00905A31" w:rsidRDefault="002B5BDB" w:rsidP="002B5BDB">
            <w:pPr>
              <w:spacing w:line="265" w:lineRule="exact"/>
              <w:ind w:left="1630" w:right="1178"/>
              <w:jc w:val="center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</w:tc>
      </w:tr>
    </w:tbl>
    <w:p w14:paraId="7DA634F4" w14:textId="2AF3A776" w:rsidR="005B5702" w:rsidRPr="007963E6" w:rsidRDefault="005B5702" w:rsidP="008563B3">
      <w:pPr>
        <w:rPr>
          <w:b/>
          <w:bCs/>
          <w:color w:val="auto"/>
          <w:lang w:val="ms-MY"/>
        </w:rPr>
      </w:pPr>
    </w:p>
    <w:p w14:paraId="606C33B4" w14:textId="0E7598B4" w:rsidR="005B5702" w:rsidRPr="007963E6" w:rsidRDefault="005B5702">
      <w:pPr>
        <w:rPr>
          <w:b/>
          <w:bCs/>
          <w:color w:val="auto"/>
          <w:lang w:val="ms-MY"/>
        </w:rPr>
      </w:pPr>
    </w:p>
    <w:p w14:paraId="25C03A80" w14:textId="03D54191" w:rsidR="00D20C48" w:rsidRPr="007963E6" w:rsidRDefault="00DC44D0" w:rsidP="00DC44D0">
      <w:pPr>
        <w:jc w:val="center"/>
        <w:rPr>
          <w:b/>
          <w:bCs/>
          <w:color w:val="auto"/>
          <w:lang w:val="ms-MY"/>
        </w:rPr>
      </w:pPr>
      <w:r w:rsidRPr="007963E6">
        <w:rPr>
          <w:b/>
          <w:bCs/>
          <w:color w:val="auto"/>
          <w:lang w:val="ms-MY"/>
        </w:rPr>
        <w:t>CARTA ALIR PROSES SEMAKAN DOKUMEN</w:t>
      </w:r>
    </w:p>
    <w:p w14:paraId="3133C5D8" w14:textId="77777777" w:rsidR="00DC44D0" w:rsidRPr="007963E6" w:rsidRDefault="00DC44D0" w:rsidP="00DC44D0">
      <w:pPr>
        <w:jc w:val="center"/>
        <w:rPr>
          <w:b/>
          <w:bCs/>
          <w:color w:val="auto"/>
          <w:lang w:val="ms-MY"/>
        </w:rPr>
      </w:pPr>
    </w:p>
    <w:p w14:paraId="0163619F" w14:textId="0B027F3F" w:rsidR="00DC44D0" w:rsidRPr="007963E6" w:rsidRDefault="001E691D" w:rsidP="00DC44D0">
      <w:pPr>
        <w:jc w:val="center"/>
        <w:rPr>
          <w:b/>
          <w:bCs/>
          <w:color w:val="auto"/>
          <w:lang w:val="ms-MY"/>
        </w:rPr>
      </w:pPr>
      <w:r w:rsidRPr="007963E6">
        <w:rPr>
          <w:noProof/>
          <w:color w:val="auto"/>
        </w:rPr>
        <w:drawing>
          <wp:inline distT="0" distB="0" distL="0" distR="0" wp14:anchorId="79D84C9B" wp14:editId="530A2A0C">
            <wp:extent cx="6734175" cy="3790667"/>
            <wp:effectExtent l="19050" t="19050" r="9525" b="19685"/>
            <wp:docPr id="1" name="Picture 1" descr="A picture containing text, diagram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agram, screenshot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0941" cy="379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C4D48" w14:textId="21E97127" w:rsidR="00D20C48" w:rsidRPr="007963E6" w:rsidRDefault="00D20C48" w:rsidP="008563B3">
      <w:pPr>
        <w:rPr>
          <w:b/>
          <w:bCs/>
          <w:color w:val="auto"/>
          <w:lang w:val="ms-MY"/>
        </w:rPr>
      </w:pPr>
    </w:p>
    <w:sectPr w:rsidR="00D20C48" w:rsidRPr="007963E6" w:rsidSect="00262C4E">
      <w:footerReference w:type="default" r:id="rId10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F12E" w14:textId="77777777" w:rsidR="00262C4E" w:rsidRDefault="00262C4E" w:rsidP="008019B4">
      <w:r>
        <w:separator/>
      </w:r>
    </w:p>
  </w:endnote>
  <w:endnote w:type="continuationSeparator" w:id="0">
    <w:p w14:paraId="60372BA1" w14:textId="77777777" w:rsidR="00262C4E" w:rsidRDefault="00262C4E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47938C6D" w:rsidR="008019B4" w:rsidRDefault="00D47B4B">
    <w:pPr>
      <w:pStyle w:val="Footer"/>
    </w:pPr>
    <w:r w:rsidRPr="004570DA">
      <w:t xml:space="preserve">Tarikh </w:t>
    </w:r>
    <w:proofErr w:type="spellStart"/>
    <w:r w:rsidR="00BD12B4">
      <w:t>kemaskini</w:t>
    </w:r>
    <w:proofErr w:type="spellEnd"/>
    <w:r w:rsidRPr="004570DA">
      <w:t>:</w:t>
    </w:r>
    <w:r w:rsidR="004570DA" w:rsidRPr="004570DA">
      <w:t xml:space="preserve"> </w:t>
    </w:r>
    <w:r w:rsidR="00BD12B4">
      <w:t>05</w:t>
    </w:r>
    <w:r w:rsidR="004570DA" w:rsidRPr="004570DA">
      <w:t>/02/2024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ED52" w14:textId="77777777" w:rsidR="00262C4E" w:rsidRDefault="00262C4E" w:rsidP="008019B4">
      <w:r>
        <w:separator/>
      </w:r>
    </w:p>
  </w:footnote>
  <w:footnote w:type="continuationSeparator" w:id="0">
    <w:p w14:paraId="31DA008C" w14:textId="77777777" w:rsidR="00262C4E" w:rsidRDefault="00262C4E" w:rsidP="008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A0BA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4"/>
  </w:num>
  <w:num w:numId="2" w16cid:durableId="1682850751">
    <w:abstractNumId w:val="13"/>
  </w:num>
  <w:num w:numId="3" w16cid:durableId="1965387833">
    <w:abstractNumId w:val="5"/>
  </w:num>
  <w:num w:numId="4" w16cid:durableId="1877692475">
    <w:abstractNumId w:val="18"/>
  </w:num>
  <w:num w:numId="5" w16cid:durableId="321467477">
    <w:abstractNumId w:val="22"/>
  </w:num>
  <w:num w:numId="6" w16cid:durableId="1838498914">
    <w:abstractNumId w:val="15"/>
  </w:num>
  <w:num w:numId="7" w16cid:durableId="874461133">
    <w:abstractNumId w:val="31"/>
  </w:num>
  <w:num w:numId="8" w16cid:durableId="564992219">
    <w:abstractNumId w:val="16"/>
  </w:num>
  <w:num w:numId="9" w16cid:durableId="1824546807">
    <w:abstractNumId w:val="20"/>
  </w:num>
  <w:num w:numId="10" w16cid:durableId="1400516202">
    <w:abstractNumId w:val="23"/>
  </w:num>
  <w:num w:numId="11" w16cid:durableId="1557162648">
    <w:abstractNumId w:val="8"/>
  </w:num>
  <w:num w:numId="12" w16cid:durableId="1577132781">
    <w:abstractNumId w:val="1"/>
  </w:num>
  <w:num w:numId="13" w16cid:durableId="1383091187">
    <w:abstractNumId w:val="30"/>
  </w:num>
  <w:num w:numId="14" w16cid:durableId="159278763">
    <w:abstractNumId w:val="17"/>
  </w:num>
  <w:num w:numId="15" w16cid:durableId="2014989903">
    <w:abstractNumId w:val="25"/>
  </w:num>
  <w:num w:numId="16" w16cid:durableId="1174419378">
    <w:abstractNumId w:val="26"/>
  </w:num>
  <w:num w:numId="17" w16cid:durableId="1512186238">
    <w:abstractNumId w:val="11"/>
  </w:num>
  <w:num w:numId="18" w16cid:durableId="1927181645">
    <w:abstractNumId w:val="2"/>
  </w:num>
  <w:num w:numId="19" w16cid:durableId="111436771">
    <w:abstractNumId w:val="19"/>
  </w:num>
  <w:num w:numId="20" w16cid:durableId="28378985">
    <w:abstractNumId w:val="9"/>
  </w:num>
  <w:num w:numId="21" w16cid:durableId="204759346">
    <w:abstractNumId w:val="21"/>
  </w:num>
  <w:num w:numId="22" w16cid:durableId="1361121996">
    <w:abstractNumId w:val="7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29"/>
  </w:num>
  <w:num w:numId="27" w16cid:durableId="1555779158">
    <w:abstractNumId w:val="28"/>
  </w:num>
  <w:num w:numId="28" w16cid:durableId="165175656">
    <w:abstractNumId w:val="32"/>
  </w:num>
  <w:num w:numId="29" w16cid:durableId="1003975276">
    <w:abstractNumId w:val="33"/>
  </w:num>
  <w:num w:numId="30" w16cid:durableId="1619995524">
    <w:abstractNumId w:val="14"/>
  </w:num>
  <w:num w:numId="31" w16cid:durableId="594165632">
    <w:abstractNumId w:val="12"/>
  </w:num>
  <w:num w:numId="32" w16cid:durableId="1700232817">
    <w:abstractNumId w:val="27"/>
  </w:num>
  <w:num w:numId="33" w16cid:durableId="1604873845">
    <w:abstractNumId w:val="6"/>
  </w:num>
  <w:num w:numId="34" w16cid:durableId="1140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279AF"/>
    <w:rsid w:val="00037F81"/>
    <w:rsid w:val="0004241B"/>
    <w:rsid w:val="00042FAC"/>
    <w:rsid w:val="0004405B"/>
    <w:rsid w:val="00044FBD"/>
    <w:rsid w:val="00046764"/>
    <w:rsid w:val="00051492"/>
    <w:rsid w:val="00051924"/>
    <w:rsid w:val="000619D4"/>
    <w:rsid w:val="00064937"/>
    <w:rsid w:val="00065281"/>
    <w:rsid w:val="00083606"/>
    <w:rsid w:val="000A3D77"/>
    <w:rsid w:val="000A5D17"/>
    <w:rsid w:val="000D18A7"/>
    <w:rsid w:val="000F51CA"/>
    <w:rsid w:val="00103EEB"/>
    <w:rsid w:val="00116002"/>
    <w:rsid w:val="0012716B"/>
    <w:rsid w:val="00135652"/>
    <w:rsid w:val="001434CB"/>
    <w:rsid w:val="00154344"/>
    <w:rsid w:val="00155B93"/>
    <w:rsid w:val="00157AF0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20327"/>
    <w:rsid w:val="00234FCA"/>
    <w:rsid w:val="002408C1"/>
    <w:rsid w:val="00262C4E"/>
    <w:rsid w:val="00263023"/>
    <w:rsid w:val="0027170F"/>
    <w:rsid w:val="00293627"/>
    <w:rsid w:val="00296782"/>
    <w:rsid w:val="002A31D7"/>
    <w:rsid w:val="002A4B7F"/>
    <w:rsid w:val="002B5BDB"/>
    <w:rsid w:val="002C1397"/>
    <w:rsid w:val="002C2E1F"/>
    <w:rsid w:val="002D0084"/>
    <w:rsid w:val="002E1444"/>
    <w:rsid w:val="003137DC"/>
    <w:rsid w:val="003253B5"/>
    <w:rsid w:val="00332FC1"/>
    <w:rsid w:val="0035009B"/>
    <w:rsid w:val="00367E64"/>
    <w:rsid w:val="003734A3"/>
    <w:rsid w:val="00391996"/>
    <w:rsid w:val="003A5F49"/>
    <w:rsid w:val="003C616E"/>
    <w:rsid w:val="003C678B"/>
    <w:rsid w:val="003D1594"/>
    <w:rsid w:val="003D2D3A"/>
    <w:rsid w:val="003E0BA4"/>
    <w:rsid w:val="003E339F"/>
    <w:rsid w:val="003F0307"/>
    <w:rsid w:val="00401163"/>
    <w:rsid w:val="00406E96"/>
    <w:rsid w:val="004327AE"/>
    <w:rsid w:val="00440745"/>
    <w:rsid w:val="0045192F"/>
    <w:rsid w:val="00456AD4"/>
    <w:rsid w:val="004570DA"/>
    <w:rsid w:val="00460DEA"/>
    <w:rsid w:val="00470045"/>
    <w:rsid w:val="0048471B"/>
    <w:rsid w:val="00487CFB"/>
    <w:rsid w:val="00490AAC"/>
    <w:rsid w:val="0049744E"/>
    <w:rsid w:val="004B0494"/>
    <w:rsid w:val="004B6E1C"/>
    <w:rsid w:val="004D761B"/>
    <w:rsid w:val="004E424D"/>
    <w:rsid w:val="00526627"/>
    <w:rsid w:val="0053110F"/>
    <w:rsid w:val="00536E57"/>
    <w:rsid w:val="00540F6D"/>
    <w:rsid w:val="00552506"/>
    <w:rsid w:val="00560103"/>
    <w:rsid w:val="00561B61"/>
    <w:rsid w:val="00582D3D"/>
    <w:rsid w:val="00582FDC"/>
    <w:rsid w:val="00593A9A"/>
    <w:rsid w:val="005A2085"/>
    <w:rsid w:val="005B2772"/>
    <w:rsid w:val="005B5702"/>
    <w:rsid w:val="005C7F40"/>
    <w:rsid w:val="005E7B95"/>
    <w:rsid w:val="005F4A71"/>
    <w:rsid w:val="005F5DDD"/>
    <w:rsid w:val="00635FC9"/>
    <w:rsid w:val="0065074F"/>
    <w:rsid w:val="0066548E"/>
    <w:rsid w:val="0067723D"/>
    <w:rsid w:val="00683917"/>
    <w:rsid w:val="00685097"/>
    <w:rsid w:val="006925CC"/>
    <w:rsid w:val="0069677D"/>
    <w:rsid w:val="006B28AA"/>
    <w:rsid w:val="006B4B0E"/>
    <w:rsid w:val="006C594A"/>
    <w:rsid w:val="006D706C"/>
    <w:rsid w:val="006E3C04"/>
    <w:rsid w:val="006E768D"/>
    <w:rsid w:val="006F4BB4"/>
    <w:rsid w:val="0070732C"/>
    <w:rsid w:val="00707948"/>
    <w:rsid w:val="007343D9"/>
    <w:rsid w:val="0074796D"/>
    <w:rsid w:val="007963E6"/>
    <w:rsid w:val="007A338D"/>
    <w:rsid w:val="007B2991"/>
    <w:rsid w:val="007B3DA7"/>
    <w:rsid w:val="007C4C80"/>
    <w:rsid w:val="007E6856"/>
    <w:rsid w:val="007F0B8B"/>
    <w:rsid w:val="00800CC8"/>
    <w:rsid w:val="008019B4"/>
    <w:rsid w:val="00803964"/>
    <w:rsid w:val="00810533"/>
    <w:rsid w:val="00832835"/>
    <w:rsid w:val="00833BBD"/>
    <w:rsid w:val="00836B42"/>
    <w:rsid w:val="008375EB"/>
    <w:rsid w:val="0084456D"/>
    <w:rsid w:val="00852E8A"/>
    <w:rsid w:val="008563B3"/>
    <w:rsid w:val="008632E3"/>
    <w:rsid w:val="00866CB6"/>
    <w:rsid w:val="00875CE2"/>
    <w:rsid w:val="00877110"/>
    <w:rsid w:val="00885442"/>
    <w:rsid w:val="008D3272"/>
    <w:rsid w:val="008F3216"/>
    <w:rsid w:val="00905A31"/>
    <w:rsid w:val="00915995"/>
    <w:rsid w:val="00925111"/>
    <w:rsid w:val="00935F5A"/>
    <w:rsid w:val="00943915"/>
    <w:rsid w:val="00964762"/>
    <w:rsid w:val="00996C6C"/>
    <w:rsid w:val="009E4C76"/>
    <w:rsid w:val="009F4412"/>
    <w:rsid w:val="00A00E7C"/>
    <w:rsid w:val="00A03F4C"/>
    <w:rsid w:val="00A50BBE"/>
    <w:rsid w:val="00A56865"/>
    <w:rsid w:val="00A64B1C"/>
    <w:rsid w:val="00A657F2"/>
    <w:rsid w:val="00A849ED"/>
    <w:rsid w:val="00A850AF"/>
    <w:rsid w:val="00AA65AF"/>
    <w:rsid w:val="00AF2F53"/>
    <w:rsid w:val="00B40178"/>
    <w:rsid w:val="00B5234B"/>
    <w:rsid w:val="00B5356D"/>
    <w:rsid w:val="00B61AC3"/>
    <w:rsid w:val="00B62FE4"/>
    <w:rsid w:val="00B65C0A"/>
    <w:rsid w:val="00B92B48"/>
    <w:rsid w:val="00BB6334"/>
    <w:rsid w:val="00BD12B4"/>
    <w:rsid w:val="00BD263C"/>
    <w:rsid w:val="00BE53E4"/>
    <w:rsid w:val="00C14A93"/>
    <w:rsid w:val="00C16F51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C788A"/>
    <w:rsid w:val="00CD3511"/>
    <w:rsid w:val="00CD37C4"/>
    <w:rsid w:val="00CE1FB9"/>
    <w:rsid w:val="00CF2D26"/>
    <w:rsid w:val="00CF5DCE"/>
    <w:rsid w:val="00D02E37"/>
    <w:rsid w:val="00D0573B"/>
    <w:rsid w:val="00D13091"/>
    <w:rsid w:val="00D1613B"/>
    <w:rsid w:val="00D20C48"/>
    <w:rsid w:val="00D21491"/>
    <w:rsid w:val="00D23015"/>
    <w:rsid w:val="00D25D6E"/>
    <w:rsid w:val="00D45F57"/>
    <w:rsid w:val="00D47B4B"/>
    <w:rsid w:val="00D544CC"/>
    <w:rsid w:val="00D56F1C"/>
    <w:rsid w:val="00D66219"/>
    <w:rsid w:val="00DC44D0"/>
    <w:rsid w:val="00DC71AD"/>
    <w:rsid w:val="00E05C4F"/>
    <w:rsid w:val="00E1143D"/>
    <w:rsid w:val="00E32776"/>
    <w:rsid w:val="00E368C4"/>
    <w:rsid w:val="00E43CBB"/>
    <w:rsid w:val="00E60124"/>
    <w:rsid w:val="00EA08FA"/>
    <w:rsid w:val="00EB3330"/>
    <w:rsid w:val="00EC2B6A"/>
    <w:rsid w:val="00EC4B57"/>
    <w:rsid w:val="00EF2AB8"/>
    <w:rsid w:val="00EF4AF2"/>
    <w:rsid w:val="00EF75A7"/>
    <w:rsid w:val="00F13985"/>
    <w:rsid w:val="00F30B1E"/>
    <w:rsid w:val="00F31F8C"/>
    <w:rsid w:val="00F376C4"/>
    <w:rsid w:val="00F66967"/>
    <w:rsid w:val="00F73B98"/>
    <w:rsid w:val="00FA5E83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customStyle="1" w:styleId="TableParagraph">
    <w:name w:val="Table Paragraph"/>
    <w:basedOn w:val="Normal"/>
    <w:uiPriority w:val="1"/>
    <w:qFormat/>
    <w:rsid w:val="007B3DA7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F0307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F0307"/>
    <w:rPr>
      <w:rFonts w:ascii="Calibri" w:eastAsia="Calibri" w:hAnsi="Calibri" w:cs="Calibri"/>
      <w:color w:val="auto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NUR IZYAN BINTI ABD AZIZ</cp:lastModifiedBy>
  <cp:revision>17</cp:revision>
  <cp:lastPrinted>2023-05-23T02:12:00Z</cp:lastPrinted>
  <dcterms:created xsi:type="dcterms:W3CDTF">2024-02-04T15:07:00Z</dcterms:created>
  <dcterms:modified xsi:type="dcterms:W3CDTF">2024-02-15T04:36:00Z</dcterms:modified>
</cp:coreProperties>
</file>